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55BD9" w14:textId="77777777" w:rsidR="00E9574F" w:rsidRPr="00E9574F" w:rsidRDefault="00E9574F" w:rsidP="006070F8">
      <w:pPr>
        <w:tabs>
          <w:tab w:val="left" w:pos="-1159"/>
          <w:tab w:val="left" w:pos="-720"/>
          <w:tab w:val="left" w:pos="0"/>
        </w:tabs>
        <w:jc w:val="both"/>
        <w:rPr>
          <w:rFonts w:cstheme="minorHAnsi"/>
          <w:b/>
          <w:bCs/>
        </w:rPr>
      </w:pPr>
    </w:p>
    <w:p w14:paraId="0A5ECAE6" w14:textId="77777777" w:rsidR="00AC5E74" w:rsidRPr="00AC5E74" w:rsidRDefault="00AC5E74" w:rsidP="00AC5E74">
      <w:pPr>
        <w:spacing w:after="0"/>
        <w:jc w:val="both"/>
        <w:rPr>
          <w:rFonts w:eastAsia="Clarendon Pro Light" w:cstheme="minorHAnsi"/>
          <w:sz w:val="24"/>
          <w:szCs w:val="24"/>
        </w:rPr>
      </w:pPr>
      <w:r w:rsidRPr="00AC5E74">
        <w:rPr>
          <w:rFonts w:eastAsia="Clarendon Pro Light" w:cstheme="minorHAnsi"/>
          <w:b/>
          <w:sz w:val="24"/>
          <w:szCs w:val="24"/>
        </w:rPr>
        <w:t>INITIAL CONTRACT BETWEEN:</w:t>
      </w:r>
    </w:p>
    <w:p w14:paraId="719A968B" w14:textId="77777777" w:rsidR="00AC5E74" w:rsidRPr="00AC5E74" w:rsidRDefault="00AC5E74" w:rsidP="00AC5E74">
      <w:pPr>
        <w:spacing w:after="0"/>
        <w:jc w:val="both"/>
        <w:rPr>
          <w:rFonts w:eastAsia="Clarendon Pro Light" w:cstheme="minorHAnsi"/>
        </w:rPr>
      </w:pPr>
    </w:p>
    <w:p w14:paraId="528E4D27" w14:textId="77777777" w:rsidR="00AC5E74" w:rsidRPr="00AC5E74" w:rsidRDefault="00AC5E74" w:rsidP="00AC5E74">
      <w:pPr>
        <w:spacing w:after="0"/>
        <w:jc w:val="both"/>
        <w:rPr>
          <w:rFonts w:eastAsia="Clarendon Pro Light" w:cstheme="minorHAnsi"/>
          <w:sz w:val="24"/>
          <w:szCs w:val="24"/>
        </w:rPr>
      </w:pPr>
      <w:r w:rsidRPr="00AC5E74">
        <w:rPr>
          <w:rFonts w:eastAsia="Clarendon Pro Light" w:cstheme="minorHAnsi"/>
          <w:b/>
          <w:sz w:val="24"/>
          <w:szCs w:val="24"/>
        </w:rPr>
        <w:t xml:space="preserve">THE APANZ ADVANCED CLINICAL PRACTICE COMMITTEE </w:t>
      </w:r>
    </w:p>
    <w:p w14:paraId="3832B858" w14:textId="77777777" w:rsidR="00AC5E74" w:rsidRPr="00AC5E74" w:rsidRDefault="00AC5E74" w:rsidP="00AC5E74">
      <w:pPr>
        <w:spacing w:after="0"/>
        <w:jc w:val="both"/>
        <w:rPr>
          <w:rFonts w:eastAsia="Clarendon Pro Light" w:cstheme="minorHAnsi"/>
        </w:rPr>
      </w:pPr>
    </w:p>
    <w:p w14:paraId="0CD6E662" w14:textId="77777777" w:rsidR="00AC5E74" w:rsidRPr="00AC5E74" w:rsidRDefault="00AC5E74" w:rsidP="00AC5E74">
      <w:pPr>
        <w:spacing w:after="0"/>
        <w:jc w:val="both"/>
        <w:rPr>
          <w:rFonts w:eastAsia="Clarendon Pro Light" w:cstheme="minorHAnsi"/>
        </w:rPr>
      </w:pPr>
      <w:r w:rsidRPr="00AC5E74">
        <w:rPr>
          <w:rFonts w:eastAsia="Clarendon Pro Light" w:cstheme="minorHAnsi"/>
        </w:rPr>
        <w:t>and</w:t>
      </w:r>
    </w:p>
    <w:p w14:paraId="2B50EBFC" w14:textId="77777777" w:rsidR="00AC5E74" w:rsidRPr="00AC5E74" w:rsidRDefault="00AC5E74" w:rsidP="00AC5E74">
      <w:pPr>
        <w:spacing w:after="0"/>
        <w:jc w:val="both"/>
        <w:rPr>
          <w:rFonts w:eastAsia="Clarendon Pro Light" w:cstheme="minorHAnsi"/>
        </w:rPr>
      </w:pPr>
    </w:p>
    <w:p w14:paraId="5A79E6BB" w14:textId="77777777" w:rsidR="00AC5E74" w:rsidRPr="00AC5E74" w:rsidRDefault="00AC5E74" w:rsidP="00AC5E74">
      <w:pPr>
        <w:spacing w:after="0"/>
        <w:jc w:val="both"/>
        <w:rPr>
          <w:rFonts w:eastAsia="Clarendon Pro Light" w:cstheme="minorHAnsi"/>
        </w:rPr>
      </w:pPr>
      <w:r w:rsidRPr="00AC5E74">
        <w:rPr>
          <w:rFonts w:eastAsia="Clarendon Pro Light" w:cstheme="minorHAnsi"/>
          <w:b/>
        </w:rPr>
        <w:t>NAME:</w:t>
      </w:r>
    </w:p>
    <w:p w14:paraId="11957904" w14:textId="77777777" w:rsidR="00AC5E74" w:rsidRPr="00AC5E74" w:rsidRDefault="00AC5E74" w:rsidP="00AC5E74">
      <w:pPr>
        <w:spacing w:after="0"/>
        <w:jc w:val="both"/>
        <w:rPr>
          <w:rFonts w:eastAsia="Clarendon Pro Light" w:cstheme="minorHAnsi"/>
        </w:rPr>
      </w:pPr>
    </w:p>
    <w:p w14:paraId="2E504334" w14:textId="77777777" w:rsidR="00AC5E74" w:rsidRPr="00AC5E74" w:rsidRDefault="00AC5E74" w:rsidP="00AC5E74">
      <w:pPr>
        <w:spacing w:after="0"/>
        <w:jc w:val="both"/>
        <w:rPr>
          <w:rFonts w:eastAsia="Clarendon Pro Light" w:cstheme="minorHAnsi"/>
        </w:rPr>
      </w:pPr>
    </w:p>
    <w:p w14:paraId="582EF6EF" w14:textId="77777777" w:rsidR="00AC5E74" w:rsidRPr="00AC5E74" w:rsidRDefault="00AC5E74" w:rsidP="00AC5E74">
      <w:pPr>
        <w:spacing w:after="0"/>
        <w:jc w:val="both"/>
        <w:rPr>
          <w:rFonts w:eastAsia="Clarendon Pro Light" w:cstheme="minorHAnsi"/>
        </w:rPr>
      </w:pPr>
      <w:r w:rsidRPr="00AC5E74">
        <w:rPr>
          <w:rFonts w:eastAsia="Clarendon Pro Light" w:cstheme="minorHAnsi"/>
        </w:rPr>
        <w:t xml:space="preserve">who is undertaking the responsibilities of being a Training Supervisor to </w:t>
      </w:r>
    </w:p>
    <w:p w14:paraId="1CC40EE2" w14:textId="77777777" w:rsidR="00AC5E74" w:rsidRPr="00AC5E74" w:rsidRDefault="00AC5E74" w:rsidP="00AC5E74">
      <w:pPr>
        <w:spacing w:after="0"/>
        <w:jc w:val="both"/>
        <w:rPr>
          <w:rFonts w:eastAsia="Clarendon Pro Light" w:cstheme="minorHAnsi"/>
        </w:rPr>
      </w:pPr>
    </w:p>
    <w:p w14:paraId="287BC8B3" w14:textId="77777777" w:rsidR="00AC5E74" w:rsidRPr="00AC5E74" w:rsidRDefault="00AC5E74" w:rsidP="00AC5E74">
      <w:pPr>
        <w:spacing w:after="0"/>
        <w:jc w:val="both"/>
        <w:rPr>
          <w:rFonts w:eastAsia="Clarendon Pro Light" w:cstheme="minorHAnsi"/>
        </w:rPr>
      </w:pPr>
      <w:r w:rsidRPr="00AC5E74">
        <w:rPr>
          <w:rFonts w:eastAsia="Clarendon Pro Light" w:cstheme="minorHAnsi"/>
          <w:b/>
        </w:rPr>
        <w:t>NAME:</w:t>
      </w:r>
    </w:p>
    <w:p w14:paraId="2FCF3147" w14:textId="77777777" w:rsidR="00AC5E74" w:rsidRPr="00AC5E74" w:rsidRDefault="00AC5E74" w:rsidP="00AC5E74">
      <w:pPr>
        <w:spacing w:after="0"/>
        <w:jc w:val="both"/>
        <w:rPr>
          <w:rFonts w:eastAsia="Clarendon Pro Light" w:cstheme="minorHAnsi"/>
        </w:rPr>
      </w:pPr>
    </w:p>
    <w:p w14:paraId="3AA237C0" w14:textId="77777777" w:rsidR="00AC5E74" w:rsidRPr="00AC5E74" w:rsidRDefault="00AC5E74" w:rsidP="00AC5E74">
      <w:pPr>
        <w:spacing w:after="0"/>
        <w:jc w:val="both"/>
        <w:rPr>
          <w:rFonts w:eastAsia="Clarendon Pro Light" w:cstheme="minorHAnsi"/>
        </w:rPr>
      </w:pPr>
    </w:p>
    <w:p w14:paraId="7C419B1C" w14:textId="77777777" w:rsidR="00AC5E74" w:rsidRPr="00AC5E74" w:rsidRDefault="00AC5E74" w:rsidP="00AC5E74">
      <w:pPr>
        <w:spacing w:after="0"/>
        <w:jc w:val="both"/>
        <w:rPr>
          <w:rFonts w:eastAsia="Clarendon Pro Light" w:cstheme="minorHAnsi"/>
        </w:rPr>
      </w:pPr>
    </w:p>
    <w:p w14:paraId="7BE8839E" w14:textId="77777777" w:rsidR="00AC5E74" w:rsidRPr="00AC5E74" w:rsidRDefault="00AC5E74" w:rsidP="00AC5E74">
      <w:pPr>
        <w:spacing w:after="0"/>
        <w:jc w:val="both"/>
        <w:rPr>
          <w:rFonts w:eastAsia="Clarendon Pro Light" w:cstheme="minorHAnsi"/>
        </w:rPr>
      </w:pPr>
      <w:r w:rsidRPr="00AC5E74">
        <w:rPr>
          <w:rFonts w:eastAsia="Clarendon Pro Light" w:cstheme="minorHAnsi"/>
        </w:rPr>
        <w:t>The following are the requirements and responsibilities that you agree to undertake to ensure your supervisee has optimal conditions for the successful completion</w:t>
      </w:r>
      <w:r w:rsidRPr="00AC5E74">
        <w:rPr>
          <w:rFonts w:eastAsia="Clarendon Pro Light" w:cstheme="minorHAnsi"/>
          <w:i/>
          <w:iCs/>
        </w:rPr>
        <w:t xml:space="preserve"> </w:t>
      </w:r>
      <w:r w:rsidRPr="00AC5E74">
        <w:rPr>
          <w:rFonts w:eastAsia="Clarendon Pro Light" w:cstheme="minorHAnsi"/>
        </w:rPr>
        <w:t>of  the Advanced Clinical Practice:</w:t>
      </w:r>
    </w:p>
    <w:p w14:paraId="220E4DBF" w14:textId="77777777" w:rsidR="00AC5E74" w:rsidRPr="00AC5E74" w:rsidRDefault="00AC5E74" w:rsidP="00AC5E74">
      <w:pPr>
        <w:spacing w:after="0"/>
        <w:jc w:val="both"/>
        <w:rPr>
          <w:rFonts w:eastAsia="Clarendon Pro Light" w:cstheme="minorHAnsi"/>
        </w:rPr>
      </w:pPr>
    </w:p>
    <w:p w14:paraId="19C949EB" w14:textId="77777777" w:rsidR="00AC5E74" w:rsidRPr="00AC5E74" w:rsidRDefault="00AC5E74" w:rsidP="00AC5E74">
      <w:pPr>
        <w:pStyle w:val="ListParagraph"/>
        <w:numPr>
          <w:ilvl w:val="0"/>
          <w:numId w:val="2"/>
        </w:numPr>
        <w:spacing w:before="240" w:after="120"/>
        <w:jc w:val="both"/>
        <w:rPr>
          <w:rFonts w:asciiTheme="minorHAnsi" w:eastAsia="Clarendon Pro Light" w:hAnsiTheme="minorHAnsi" w:cstheme="minorHAnsi"/>
          <w:sz w:val="22"/>
          <w:szCs w:val="22"/>
        </w:rPr>
      </w:pPr>
      <w:r w:rsidRPr="00AC5E74">
        <w:rPr>
          <w:rFonts w:asciiTheme="minorHAnsi" w:eastAsia="Clarendon Pro Light" w:hAnsiTheme="minorHAnsi" w:cstheme="minorHAnsi"/>
          <w:sz w:val="22"/>
          <w:szCs w:val="22"/>
        </w:rPr>
        <w:t>Provide weekly supervision.</w:t>
      </w:r>
    </w:p>
    <w:p w14:paraId="5A257251" w14:textId="77777777" w:rsidR="00AC5E74" w:rsidRPr="00AC5E74" w:rsidRDefault="00AC5E74" w:rsidP="00AC5E74">
      <w:pPr>
        <w:pStyle w:val="ListParagraph"/>
        <w:spacing w:before="240"/>
        <w:jc w:val="both"/>
        <w:rPr>
          <w:rFonts w:asciiTheme="minorHAnsi" w:eastAsia="Clarendon Pro Light" w:hAnsiTheme="minorHAnsi" w:cstheme="minorHAnsi"/>
          <w:sz w:val="22"/>
          <w:szCs w:val="22"/>
        </w:rPr>
      </w:pPr>
    </w:p>
    <w:p w14:paraId="699F853C" w14:textId="77777777" w:rsidR="00AC5E74" w:rsidRPr="00AC5E74" w:rsidRDefault="00AC5E74" w:rsidP="00AC5E74">
      <w:pPr>
        <w:pStyle w:val="ListParagraph"/>
        <w:numPr>
          <w:ilvl w:val="0"/>
          <w:numId w:val="2"/>
        </w:numPr>
        <w:spacing w:before="240" w:after="120"/>
        <w:jc w:val="both"/>
        <w:rPr>
          <w:rFonts w:asciiTheme="minorHAnsi" w:eastAsia="Clarendon Pro Light" w:hAnsiTheme="minorHAnsi" w:cstheme="minorHAnsi"/>
          <w:sz w:val="22"/>
          <w:szCs w:val="22"/>
        </w:rPr>
      </w:pPr>
      <w:r w:rsidRPr="00AC5E74">
        <w:rPr>
          <w:rFonts w:asciiTheme="minorHAnsi" w:eastAsia="Clarendon Pro Light" w:hAnsiTheme="minorHAnsi" w:cstheme="minorHAnsi"/>
          <w:sz w:val="22"/>
          <w:szCs w:val="22"/>
        </w:rPr>
        <w:t xml:space="preserve">Work with the supervisee </w:t>
      </w:r>
      <w:r w:rsidRPr="00AC5E74">
        <w:rPr>
          <w:rFonts w:asciiTheme="minorHAnsi" w:eastAsia="Clarendon Pro Light" w:hAnsiTheme="minorHAnsi" w:cstheme="minorHAnsi"/>
          <w:iCs/>
          <w:sz w:val="22"/>
          <w:szCs w:val="22"/>
        </w:rPr>
        <w:t xml:space="preserve">after </w:t>
      </w:r>
      <w:r w:rsidRPr="00AC5E74">
        <w:rPr>
          <w:rFonts w:asciiTheme="minorHAnsi" w:eastAsia="Clarendon Pro Light" w:hAnsiTheme="minorHAnsi" w:cstheme="minorHAnsi"/>
          <w:sz w:val="22"/>
          <w:szCs w:val="22"/>
        </w:rPr>
        <w:t xml:space="preserve">the candidate enters the ACP pathway, carefully identifying and focusing on a training case to facilitate in-depth reflection from first contact. The training case will be presented for assessment towards the end of the ACP training. </w:t>
      </w:r>
      <w:r w:rsidRPr="00AC5E74">
        <w:rPr>
          <w:rFonts w:asciiTheme="minorHAnsi" w:eastAsia="Clarendon Pro Light" w:hAnsiTheme="minorHAnsi" w:cstheme="minorHAnsi"/>
          <w:i/>
          <w:iCs/>
          <w:sz w:val="22"/>
          <w:szCs w:val="22"/>
        </w:rPr>
        <w:t xml:space="preserve"> </w:t>
      </w:r>
    </w:p>
    <w:p w14:paraId="27C739A5" w14:textId="77777777" w:rsidR="00AC5E74" w:rsidRPr="00AC5E74" w:rsidRDefault="00AC5E74" w:rsidP="00AC5E74">
      <w:pPr>
        <w:pStyle w:val="ListParagraph"/>
        <w:spacing w:before="240"/>
        <w:jc w:val="both"/>
        <w:rPr>
          <w:rFonts w:asciiTheme="minorHAnsi" w:eastAsia="Clarendon Pro Light" w:hAnsiTheme="minorHAnsi" w:cstheme="minorHAnsi"/>
          <w:sz w:val="22"/>
          <w:szCs w:val="22"/>
        </w:rPr>
      </w:pPr>
    </w:p>
    <w:p w14:paraId="20FB4988" w14:textId="77777777" w:rsidR="00AC5E74" w:rsidRPr="00AC5E74" w:rsidRDefault="00AC5E74" w:rsidP="00AC5E74">
      <w:pPr>
        <w:pStyle w:val="ListParagraph"/>
        <w:numPr>
          <w:ilvl w:val="0"/>
          <w:numId w:val="2"/>
        </w:numPr>
        <w:spacing w:after="120"/>
        <w:jc w:val="both"/>
        <w:rPr>
          <w:rFonts w:asciiTheme="minorHAnsi" w:eastAsia="Clarendon Pro Light" w:hAnsiTheme="minorHAnsi" w:cstheme="minorHAnsi"/>
          <w:sz w:val="22"/>
          <w:szCs w:val="22"/>
        </w:rPr>
      </w:pPr>
      <w:r w:rsidRPr="00AC5E74">
        <w:rPr>
          <w:rFonts w:asciiTheme="minorHAnsi" w:eastAsia="Clarendon Pro Light" w:hAnsiTheme="minorHAnsi" w:cstheme="minorHAnsi"/>
          <w:sz w:val="22"/>
          <w:szCs w:val="22"/>
        </w:rPr>
        <w:t>Become aware of the clinical standards of the ACP, both the written work and the assessment interview. This will involve participating in either a written work marking conference, as marker or observer, or in being a panelist at an assessment interview. This participation needs to occur before your supervisee submits their written work.</w:t>
      </w:r>
    </w:p>
    <w:p w14:paraId="6340B108" w14:textId="77777777" w:rsidR="00AC5E74" w:rsidRPr="00AC5E74" w:rsidRDefault="00AC5E74" w:rsidP="00AC5E74">
      <w:pPr>
        <w:pStyle w:val="ListParagraph"/>
        <w:jc w:val="both"/>
        <w:rPr>
          <w:rFonts w:asciiTheme="minorHAnsi" w:eastAsia="Clarendon Pro Light" w:hAnsiTheme="minorHAnsi" w:cstheme="minorHAnsi"/>
          <w:sz w:val="22"/>
          <w:szCs w:val="22"/>
        </w:rPr>
      </w:pPr>
    </w:p>
    <w:p w14:paraId="4D4F82BD" w14:textId="29DC5708" w:rsidR="001F270A" w:rsidRPr="001F270A" w:rsidRDefault="00AC5E74" w:rsidP="001F270A">
      <w:pPr>
        <w:pStyle w:val="ListParagraph"/>
        <w:numPr>
          <w:ilvl w:val="0"/>
          <w:numId w:val="2"/>
        </w:numPr>
        <w:spacing w:after="240"/>
        <w:jc w:val="both"/>
        <w:rPr>
          <w:rFonts w:asciiTheme="minorHAnsi" w:eastAsia="Clarendon Pro Light" w:hAnsiTheme="minorHAnsi" w:cstheme="minorHAnsi"/>
          <w:sz w:val="22"/>
          <w:szCs w:val="22"/>
        </w:rPr>
      </w:pPr>
      <w:r w:rsidRPr="00AC5E74">
        <w:rPr>
          <w:rFonts w:asciiTheme="minorHAnsi" w:eastAsia="Clarendon Pro Light" w:hAnsiTheme="minorHAnsi" w:cstheme="minorHAnsi"/>
          <w:sz w:val="22"/>
          <w:szCs w:val="22"/>
        </w:rPr>
        <w:t xml:space="preserve">Maintain an oversight of your </w:t>
      </w:r>
      <w:r w:rsidRPr="00AC5E74">
        <w:rPr>
          <w:rFonts w:asciiTheme="minorHAnsi" w:eastAsia="Clarendon Pro Light" w:hAnsiTheme="minorHAnsi" w:cstheme="minorHAnsi"/>
          <w:color w:val="000000" w:themeColor="text1"/>
          <w:sz w:val="22"/>
          <w:szCs w:val="22"/>
        </w:rPr>
        <w:t xml:space="preserve">supervisee’s development and learning through their </w:t>
      </w:r>
      <w:r w:rsidRPr="00AC5E74">
        <w:rPr>
          <w:rFonts w:asciiTheme="minorHAnsi" w:eastAsia="Clarendon Pro Light" w:hAnsiTheme="minorHAnsi" w:cstheme="minorHAnsi"/>
          <w:sz w:val="22"/>
          <w:szCs w:val="22"/>
        </w:rPr>
        <w:t>engagement in educational opportunities.</w:t>
      </w:r>
    </w:p>
    <w:p w14:paraId="2F7241B5" w14:textId="77777777" w:rsidR="001F270A" w:rsidRPr="001F270A" w:rsidRDefault="001F270A" w:rsidP="001F270A">
      <w:pPr>
        <w:pStyle w:val="ListParagraph"/>
        <w:spacing w:after="240"/>
        <w:jc w:val="both"/>
        <w:rPr>
          <w:rFonts w:asciiTheme="minorHAnsi" w:eastAsia="Clarendon Pro Light" w:hAnsiTheme="minorHAnsi" w:cstheme="minorHAnsi"/>
          <w:sz w:val="22"/>
          <w:szCs w:val="22"/>
        </w:rPr>
      </w:pPr>
    </w:p>
    <w:p w14:paraId="035FD33B" w14:textId="65A8FF7E" w:rsidR="00AC5E74" w:rsidRPr="00AC5E74" w:rsidRDefault="00AC5E74" w:rsidP="001F270A">
      <w:pPr>
        <w:pStyle w:val="ListParagraph"/>
        <w:numPr>
          <w:ilvl w:val="0"/>
          <w:numId w:val="2"/>
        </w:numPr>
        <w:spacing w:before="240"/>
        <w:jc w:val="both"/>
        <w:rPr>
          <w:rFonts w:asciiTheme="minorHAnsi" w:eastAsia="Clarendon Pro Light" w:hAnsiTheme="minorHAnsi" w:cstheme="minorHAnsi"/>
          <w:sz w:val="22"/>
          <w:szCs w:val="22"/>
        </w:rPr>
      </w:pPr>
      <w:r w:rsidRPr="00AC5E74">
        <w:rPr>
          <w:rFonts w:asciiTheme="minorHAnsi" w:eastAsia="Clarendon Pro Light" w:hAnsiTheme="minorHAnsi" w:cstheme="minorHAnsi"/>
          <w:sz w:val="22"/>
          <w:szCs w:val="22"/>
        </w:rPr>
        <w:t>Regularly discuss your supervisee’s</w:t>
      </w:r>
      <w:r w:rsidRPr="00AC5E74">
        <w:rPr>
          <w:rFonts w:asciiTheme="minorHAnsi" w:eastAsia="Clarendon Pro Light" w:hAnsiTheme="minorHAnsi" w:cstheme="minorHAnsi"/>
          <w:i/>
          <w:iCs/>
          <w:sz w:val="22"/>
          <w:szCs w:val="22"/>
        </w:rPr>
        <w:t xml:space="preserve"> </w:t>
      </w:r>
      <w:r w:rsidRPr="00AC5E74">
        <w:rPr>
          <w:rFonts w:asciiTheme="minorHAnsi" w:eastAsia="Clarendon Pro Light" w:hAnsiTheme="minorHAnsi" w:cstheme="minorHAnsi"/>
          <w:sz w:val="22"/>
          <w:szCs w:val="22"/>
        </w:rPr>
        <w:t>progress in the ACP training supervisors’ group. Supervisors are expected to attend each two-monthly meeting throughout the year.</w:t>
      </w:r>
    </w:p>
    <w:p w14:paraId="0E372553" w14:textId="77777777" w:rsidR="00AC5E74" w:rsidRPr="00AC5E74" w:rsidRDefault="00AC5E74" w:rsidP="00AC5E74">
      <w:pPr>
        <w:pStyle w:val="ListParagraph"/>
        <w:jc w:val="both"/>
        <w:rPr>
          <w:rFonts w:asciiTheme="minorHAnsi" w:eastAsia="Clarendon Pro Light" w:hAnsiTheme="minorHAnsi" w:cstheme="minorHAnsi"/>
          <w:sz w:val="22"/>
          <w:szCs w:val="22"/>
        </w:rPr>
      </w:pPr>
    </w:p>
    <w:p w14:paraId="2AA5442F" w14:textId="33576A79" w:rsidR="00AC5E74" w:rsidRPr="00AC5E74" w:rsidRDefault="00AC5E74" w:rsidP="004D0909">
      <w:pPr>
        <w:pStyle w:val="ListParagraph"/>
        <w:numPr>
          <w:ilvl w:val="0"/>
          <w:numId w:val="2"/>
        </w:numPr>
        <w:spacing w:after="120"/>
        <w:jc w:val="both"/>
        <w:rPr>
          <w:rFonts w:asciiTheme="minorHAnsi" w:eastAsia="Clarendon Pro Light" w:hAnsiTheme="minorHAnsi" w:cstheme="minorHAnsi"/>
          <w:sz w:val="22"/>
          <w:szCs w:val="22"/>
        </w:rPr>
      </w:pPr>
      <w:r w:rsidRPr="00AC5E74">
        <w:rPr>
          <w:rFonts w:asciiTheme="minorHAnsi" w:eastAsia="Clarendon Pro Light" w:hAnsiTheme="minorHAnsi" w:cstheme="minorHAnsi"/>
          <w:sz w:val="22"/>
          <w:szCs w:val="22"/>
        </w:rPr>
        <w:t>Attend specific ACP supervision discussions.</w:t>
      </w:r>
    </w:p>
    <w:p w14:paraId="2BE1AE24" w14:textId="77777777" w:rsidR="00AC5E74" w:rsidRPr="00AC5E74" w:rsidRDefault="00AC5E74" w:rsidP="00AC5E74">
      <w:pPr>
        <w:pStyle w:val="ListParagraph"/>
        <w:rPr>
          <w:rFonts w:ascii="Clarendon Pro Light" w:eastAsia="Clarendon Pro Light" w:hAnsi="Clarendon Pro Light" w:cs="Clarendon Pro Light"/>
        </w:rPr>
      </w:pPr>
    </w:p>
    <w:p w14:paraId="79401E92" w14:textId="77777777" w:rsidR="00AC5E74" w:rsidRDefault="00AC5E74" w:rsidP="00AC5E74">
      <w:pPr>
        <w:spacing w:after="120"/>
        <w:jc w:val="both"/>
        <w:rPr>
          <w:rFonts w:ascii="Clarendon Pro Light" w:eastAsia="Clarendon Pro Light" w:hAnsi="Clarendon Pro Light" w:cs="Clarendon Pro Light"/>
        </w:rPr>
      </w:pPr>
    </w:p>
    <w:p w14:paraId="75418724" w14:textId="77777777" w:rsidR="00AC5E74" w:rsidRDefault="00AC5E74" w:rsidP="00AC5E74">
      <w:pPr>
        <w:spacing w:after="120"/>
        <w:jc w:val="both"/>
        <w:rPr>
          <w:rFonts w:ascii="Clarendon Pro Light" w:eastAsia="Clarendon Pro Light" w:hAnsi="Clarendon Pro Light" w:cs="Clarendon Pro Light"/>
        </w:rPr>
      </w:pPr>
    </w:p>
    <w:p w14:paraId="55C5A420" w14:textId="77777777" w:rsidR="00AC5E74" w:rsidRPr="00AC5E74" w:rsidRDefault="00AC5E74" w:rsidP="00AC5E74">
      <w:pPr>
        <w:spacing w:after="120"/>
        <w:jc w:val="both"/>
        <w:rPr>
          <w:rFonts w:ascii="Clarendon Pro Light" w:eastAsia="Clarendon Pro Light" w:hAnsi="Clarendon Pro Light" w:cs="Clarendon Pro Light"/>
        </w:rPr>
      </w:pPr>
    </w:p>
    <w:p w14:paraId="59F373A7" w14:textId="77777777" w:rsidR="00AC5E74" w:rsidRPr="00AC5E74" w:rsidRDefault="00AC5E74" w:rsidP="00AC5E74">
      <w:pPr>
        <w:spacing w:after="120"/>
        <w:ind w:left="360"/>
        <w:jc w:val="both"/>
        <w:rPr>
          <w:rFonts w:eastAsia="Clarendon Pro Light" w:cstheme="minorHAnsi"/>
          <w:i/>
          <w:iCs/>
          <w:color w:val="000000" w:themeColor="text1"/>
        </w:rPr>
      </w:pPr>
    </w:p>
    <w:p w14:paraId="21359B2A" w14:textId="41AB0BE0" w:rsidR="00AC5E74" w:rsidRPr="00AC5E74" w:rsidRDefault="00AC5E74" w:rsidP="00AC5E74">
      <w:pPr>
        <w:pStyle w:val="ListParagraph"/>
        <w:numPr>
          <w:ilvl w:val="0"/>
          <w:numId w:val="2"/>
        </w:numPr>
        <w:spacing w:after="120"/>
        <w:jc w:val="both"/>
        <w:rPr>
          <w:rFonts w:asciiTheme="minorHAnsi" w:eastAsia="Clarendon Pro Light" w:hAnsiTheme="minorHAnsi" w:cstheme="minorHAnsi"/>
          <w:color w:val="000000" w:themeColor="text1"/>
          <w:sz w:val="22"/>
          <w:szCs w:val="22"/>
        </w:rPr>
      </w:pPr>
      <w:r w:rsidRPr="00AC5E74">
        <w:rPr>
          <w:rFonts w:asciiTheme="minorHAnsi" w:eastAsia="Clarendon Pro Light" w:hAnsiTheme="minorHAnsi" w:cstheme="minorHAnsi"/>
          <w:sz w:val="22"/>
          <w:szCs w:val="22"/>
        </w:rPr>
        <w:lastRenderedPageBreak/>
        <w:t xml:space="preserve">Report annually on your supervisee’s progress in the Annual </w:t>
      </w:r>
      <w:r w:rsidRPr="00AC5E74">
        <w:rPr>
          <w:rFonts w:asciiTheme="minorHAnsi" w:eastAsia="Clarendon Pro Light" w:hAnsiTheme="minorHAnsi" w:cstheme="minorHAnsi"/>
          <w:color w:val="000000" w:themeColor="text1"/>
          <w:sz w:val="22"/>
          <w:szCs w:val="22"/>
        </w:rPr>
        <w:t>Supervision contract, including attestation of the number of supervision hours during the year.  (Please note, that if 40 hours of supervision are not accrued in any one year, the balance needs to be made up the following year).</w:t>
      </w:r>
    </w:p>
    <w:p w14:paraId="208E56CD" w14:textId="77777777" w:rsidR="00AC5E74" w:rsidRPr="00AC5E74" w:rsidRDefault="00AC5E74" w:rsidP="00AC5E74">
      <w:pPr>
        <w:pStyle w:val="ListParagraph"/>
        <w:jc w:val="both"/>
        <w:rPr>
          <w:rFonts w:asciiTheme="minorHAnsi" w:eastAsia="Clarendon Pro Light" w:hAnsiTheme="minorHAnsi" w:cstheme="minorHAnsi"/>
          <w:color w:val="000000" w:themeColor="text1"/>
          <w:sz w:val="22"/>
          <w:szCs w:val="22"/>
        </w:rPr>
      </w:pPr>
    </w:p>
    <w:p w14:paraId="72292EA8" w14:textId="39652CCF" w:rsidR="001F270A" w:rsidRPr="001F270A" w:rsidRDefault="00AC5E74" w:rsidP="001F270A">
      <w:pPr>
        <w:pStyle w:val="ListParagraph"/>
        <w:numPr>
          <w:ilvl w:val="0"/>
          <w:numId w:val="2"/>
        </w:numPr>
        <w:spacing w:after="120"/>
        <w:jc w:val="both"/>
        <w:rPr>
          <w:rFonts w:asciiTheme="minorHAnsi" w:eastAsia="Clarendon Pro Light" w:hAnsiTheme="minorHAnsi" w:cstheme="minorHAnsi"/>
          <w:color w:val="000000" w:themeColor="text1"/>
          <w:sz w:val="22"/>
          <w:szCs w:val="22"/>
        </w:rPr>
      </w:pPr>
      <w:r w:rsidRPr="00AC5E74">
        <w:rPr>
          <w:rFonts w:asciiTheme="minorHAnsi" w:eastAsia="Clarendon Pro Light" w:hAnsiTheme="minorHAnsi" w:cstheme="minorHAnsi"/>
          <w:color w:val="000000" w:themeColor="text1"/>
          <w:sz w:val="22"/>
          <w:szCs w:val="22"/>
        </w:rPr>
        <w:t xml:space="preserve">Ensure that you have made clear your credentials, outlined your work experience to your candidate; and that you have confirmed your PBANZ registration. </w:t>
      </w:r>
    </w:p>
    <w:p w14:paraId="3957A386" w14:textId="77777777" w:rsidR="001F270A" w:rsidRPr="001F270A" w:rsidRDefault="001F270A" w:rsidP="001F270A">
      <w:pPr>
        <w:pStyle w:val="ListParagraph"/>
        <w:spacing w:after="120"/>
        <w:jc w:val="both"/>
        <w:rPr>
          <w:rFonts w:asciiTheme="minorHAnsi" w:eastAsia="Clarendon Pro Light" w:hAnsiTheme="minorHAnsi" w:cstheme="minorHAnsi"/>
          <w:color w:val="000000" w:themeColor="text1"/>
          <w:sz w:val="22"/>
          <w:szCs w:val="22"/>
        </w:rPr>
      </w:pPr>
    </w:p>
    <w:p w14:paraId="4D4E34D5" w14:textId="77777777" w:rsidR="00AC5E74" w:rsidRPr="00AC5E74" w:rsidRDefault="00AC5E74" w:rsidP="00AC5E74">
      <w:pPr>
        <w:pStyle w:val="ListParagraph"/>
        <w:numPr>
          <w:ilvl w:val="0"/>
          <w:numId w:val="2"/>
        </w:numPr>
        <w:spacing w:after="120"/>
        <w:jc w:val="both"/>
        <w:rPr>
          <w:rFonts w:asciiTheme="minorHAnsi" w:eastAsia="Clarendon Pro Light" w:hAnsiTheme="minorHAnsi" w:cstheme="minorHAnsi"/>
          <w:color w:val="000000" w:themeColor="text1"/>
          <w:sz w:val="22"/>
          <w:szCs w:val="22"/>
        </w:rPr>
      </w:pPr>
      <w:r w:rsidRPr="00AC5E74">
        <w:rPr>
          <w:rFonts w:asciiTheme="minorHAnsi" w:eastAsia="Clarendon Pro Light" w:hAnsiTheme="minorHAnsi" w:cstheme="minorHAnsi"/>
          <w:color w:val="000000" w:themeColor="text1"/>
          <w:sz w:val="22"/>
          <w:szCs w:val="22"/>
        </w:rPr>
        <w:t>Confirmed candidate will be responsible for keeping a log of their clinical hours annually and their requirement to complete 250 hours client work before they present their written material.</w:t>
      </w:r>
    </w:p>
    <w:p w14:paraId="4C4D9BBB" w14:textId="77777777" w:rsidR="00AC5E74" w:rsidRPr="00AC5E74" w:rsidRDefault="00AC5E74" w:rsidP="00AC5E74">
      <w:pPr>
        <w:spacing w:after="0"/>
        <w:jc w:val="both"/>
        <w:rPr>
          <w:rFonts w:eastAsia="Clarendon Pro Light" w:cstheme="minorHAnsi"/>
          <w:color w:val="FF0000"/>
        </w:rPr>
      </w:pPr>
    </w:p>
    <w:p w14:paraId="585C324B" w14:textId="77777777" w:rsidR="00AC5E74" w:rsidRPr="00AC5E74" w:rsidRDefault="00AC5E74" w:rsidP="00AC5E74">
      <w:pPr>
        <w:spacing w:after="0"/>
        <w:jc w:val="both"/>
        <w:rPr>
          <w:rFonts w:eastAsia="Clarendon Pro Light" w:cstheme="minorHAnsi"/>
          <w:color w:val="FF0000"/>
        </w:rPr>
      </w:pPr>
    </w:p>
    <w:p w14:paraId="64024D85" w14:textId="77777777" w:rsidR="00AC5E74" w:rsidRPr="00AC5E74" w:rsidRDefault="00AC5E74" w:rsidP="00AC5E74">
      <w:pPr>
        <w:spacing w:after="0"/>
        <w:jc w:val="both"/>
        <w:rPr>
          <w:rFonts w:eastAsia="Clarendon Pro Light" w:cstheme="minorHAnsi"/>
        </w:rPr>
      </w:pPr>
    </w:p>
    <w:p w14:paraId="4764E532" w14:textId="77777777" w:rsidR="00AC5E74" w:rsidRPr="00AC5E74" w:rsidRDefault="00AC5E74" w:rsidP="00AC5E74">
      <w:pPr>
        <w:spacing w:after="0"/>
        <w:jc w:val="both"/>
        <w:rPr>
          <w:rFonts w:eastAsia="Clarendon Pro Light" w:cstheme="minorHAnsi"/>
          <w:b/>
          <w:bCs/>
        </w:rPr>
      </w:pPr>
      <w:r w:rsidRPr="00AC5E74">
        <w:rPr>
          <w:rFonts w:eastAsia="Clarendon Pro Light" w:cstheme="minorHAnsi"/>
          <w:b/>
          <w:bCs/>
        </w:rPr>
        <w:t>Agreed:</w:t>
      </w:r>
    </w:p>
    <w:p w14:paraId="04B98F00" w14:textId="77777777" w:rsidR="00AC5E74" w:rsidRPr="00AC5E74" w:rsidRDefault="00AC5E74" w:rsidP="00AC5E74">
      <w:pPr>
        <w:spacing w:after="0"/>
        <w:jc w:val="both"/>
        <w:rPr>
          <w:rFonts w:eastAsia="Clarendon Pro Light" w:cstheme="minorHAnsi"/>
        </w:rPr>
      </w:pPr>
    </w:p>
    <w:p w14:paraId="5DAFB2B0" w14:textId="77777777" w:rsidR="00AC5E74" w:rsidRPr="00AC5E74" w:rsidRDefault="00AC5E74" w:rsidP="00AC5E74">
      <w:pPr>
        <w:spacing w:after="0"/>
        <w:jc w:val="both"/>
        <w:rPr>
          <w:rFonts w:eastAsia="Clarendon Pro Light" w:cstheme="minorHAnsi"/>
        </w:rPr>
      </w:pPr>
    </w:p>
    <w:p w14:paraId="3866F2EA" w14:textId="7ECA9186" w:rsidR="00AC5E74" w:rsidRPr="00AC5E74" w:rsidRDefault="00AC5E74" w:rsidP="00AC5E74">
      <w:pPr>
        <w:spacing w:after="0"/>
        <w:jc w:val="both"/>
        <w:rPr>
          <w:rFonts w:eastAsia="Clarendon Pro Light" w:cstheme="minorHAnsi"/>
        </w:rPr>
      </w:pPr>
      <w:r w:rsidRPr="00AC5E74">
        <w:rPr>
          <w:rFonts w:eastAsia="Clarendon Pro Light" w:cstheme="minorHAnsi"/>
        </w:rPr>
        <w:t>Signature of supervisor:</w:t>
      </w:r>
      <w:r w:rsidRPr="00AC5E74">
        <w:rPr>
          <w:rFonts w:eastAsia="Clarendon Pro Light" w:cstheme="minorHAnsi"/>
        </w:rPr>
        <w:tab/>
        <w:t>…………………………………………………..……………………</w:t>
      </w:r>
      <w:r>
        <w:rPr>
          <w:rFonts w:eastAsia="Clarendon Pro Light" w:cstheme="minorHAnsi"/>
        </w:rPr>
        <w:t>..</w:t>
      </w:r>
      <w:r w:rsidRPr="00AC5E74">
        <w:rPr>
          <w:rFonts w:eastAsia="Clarendon Pro Light" w:cstheme="minorHAnsi"/>
        </w:rPr>
        <w:t>…………</w:t>
      </w:r>
      <w:r w:rsidRPr="00AC5E74">
        <w:rPr>
          <w:rFonts w:eastAsia="Clarendon Pro Light" w:cstheme="minorHAnsi"/>
        </w:rPr>
        <w:tab/>
        <w:t xml:space="preserve">            </w:t>
      </w:r>
    </w:p>
    <w:p w14:paraId="6081C0D7" w14:textId="77777777" w:rsidR="00AC5E74" w:rsidRPr="00AC5E74" w:rsidRDefault="00AC5E74" w:rsidP="00AC5E74">
      <w:pPr>
        <w:spacing w:after="0"/>
        <w:jc w:val="both"/>
        <w:rPr>
          <w:rFonts w:eastAsia="Clarendon Pro Light" w:cstheme="minorHAnsi"/>
        </w:rPr>
      </w:pPr>
    </w:p>
    <w:p w14:paraId="6CCFDD08" w14:textId="77777777" w:rsidR="00AC5E74" w:rsidRPr="00AC5E74" w:rsidRDefault="00AC5E74" w:rsidP="00AC5E74">
      <w:pPr>
        <w:spacing w:after="0"/>
        <w:jc w:val="both"/>
        <w:rPr>
          <w:rFonts w:eastAsia="Clarendon Pro Light" w:cstheme="minorHAnsi"/>
        </w:rPr>
      </w:pPr>
      <w:r w:rsidRPr="00AC5E74">
        <w:rPr>
          <w:rFonts w:eastAsia="Clarendon Pro Light" w:cstheme="minorHAnsi"/>
        </w:rPr>
        <w:t>Date: ……………………..………………………………………………………....………………………………</w:t>
      </w:r>
    </w:p>
    <w:p w14:paraId="7D5F6F71" w14:textId="77777777" w:rsidR="00AC5E74" w:rsidRPr="00AC5E74" w:rsidRDefault="00AC5E74" w:rsidP="00AC5E74">
      <w:pPr>
        <w:spacing w:after="0"/>
        <w:jc w:val="both"/>
        <w:rPr>
          <w:rFonts w:eastAsia="Clarendon Pro Light" w:cstheme="minorHAnsi"/>
        </w:rPr>
      </w:pPr>
      <w:r w:rsidRPr="00AC5E74">
        <w:rPr>
          <w:rFonts w:eastAsia="Clarendon Pro Light" w:cstheme="minorHAnsi"/>
        </w:rPr>
        <w:tab/>
      </w:r>
      <w:r w:rsidRPr="00AC5E74">
        <w:rPr>
          <w:rFonts w:eastAsia="Clarendon Pro Light" w:cstheme="minorHAnsi"/>
        </w:rPr>
        <w:tab/>
      </w:r>
      <w:r w:rsidRPr="00AC5E74">
        <w:rPr>
          <w:rFonts w:eastAsia="Clarendon Pro Light" w:cstheme="minorHAnsi"/>
        </w:rPr>
        <w:tab/>
      </w:r>
      <w:r w:rsidRPr="00AC5E74">
        <w:rPr>
          <w:rFonts w:eastAsia="Clarendon Pro Light" w:cstheme="minorHAnsi"/>
        </w:rPr>
        <w:tab/>
      </w:r>
    </w:p>
    <w:p w14:paraId="514345B3" w14:textId="77777777" w:rsidR="00AC5E74" w:rsidRPr="00AC5E74" w:rsidRDefault="00AC5E74" w:rsidP="00AC5E74">
      <w:pPr>
        <w:spacing w:after="0"/>
        <w:jc w:val="both"/>
        <w:rPr>
          <w:rFonts w:eastAsia="Clarendon Pro Light" w:cstheme="minorHAnsi"/>
        </w:rPr>
      </w:pPr>
    </w:p>
    <w:p w14:paraId="1CD5C36A" w14:textId="77777777" w:rsidR="00AC5E74" w:rsidRPr="00AC5E74" w:rsidRDefault="00AC5E74" w:rsidP="00AC5E74">
      <w:pPr>
        <w:spacing w:after="0"/>
        <w:jc w:val="both"/>
        <w:rPr>
          <w:rFonts w:eastAsia="Clarendon Pro Light" w:cstheme="minorHAnsi"/>
        </w:rPr>
      </w:pPr>
    </w:p>
    <w:p w14:paraId="4FB675C0" w14:textId="5FDDA0C3" w:rsidR="00AC5E74" w:rsidRPr="00AC5E74" w:rsidRDefault="00AC5E74" w:rsidP="00AC5E74">
      <w:pPr>
        <w:spacing w:after="0"/>
        <w:jc w:val="both"/>
        <w:rPr>
          <w:rFonts w:eastAsia="Clarendon Pro Light" w:cstheme="minorHAnsi"/>
        </w:rPr>
      </w:pPr>
      <w:r w:rsidRPr="00AC5E74">
        <w:rPr>
          <w:rFonts w:eastAsia="Clarendon Pro Light" w:cstheme="minorHAnsi"/>
        </w:rPr>
        <w:t>Signature of Chair, ACP Committee:………………………..……………..………</w:t>
      </w:r>
      <w:r>
        <w:rPr>
          <w:rFonts w:eastAsia="Clarendon Pro Light" w:cstheme="minorHAnsi"/>
        </w:rPr>
        <w:t>…</w:t>
      </w:r>
      <w:r w:rsidRPr="00AC5E74">
        <w:rPr>
          <w:rFonts w:eastAsia="Clarendon Pro Light" w:cstheme="minorHAnsi"/>
        </w:rPr>
        <w:t>………………</w:t>
      </w:r>
    </w:p>
    <w:p w14:paraId="25D02217" w14:textId="77777777" w:rsidR="00AC5E74" w:rsidRPr="00AC5E74" w:rsidRDefault="00AC5E74" w:rsidP="00AC5E74">
      <w:pPr>
        <w:spacing w:after="0"/>
        <w:jc w:val="both"/>
        <w:rPr>
          <w:rFonts w:eastAsia="Clarendon Pro Light" w:cstheme="minorHAnsi"/>
        </w:rPr>
      </w:pPr>
    </w:p>
    <w:p w14:paraId="49B24493" w14:textId="2D30B946" w:rsidR="00AA0D95" w:rsidRDefault="00AC5E74" w:rsidP="00AC5E74">
      <w:pPr>
        <w:spacing w:after="0"/>
        <w:jc w:val="both"/>
        <w:rPr>
          <w:rFonts w:eastAsia="Clarendon Pro Light" w:cstheme="minorHAnsi"/>
        </w:rPr>
      </w:pPr>
      <w:r w:rsidRPr="00AC5E74">
        <w:rPr>
          <w:rFonts w:eastAsia="Clarendon Pro Light" w:cstheme="minorHAnsi"/>
        </w:rPr>
        <w:t>Date: ………………………………………………….……………………………..………………………………</w:t>
      </w:r>
    </w:p>
    <w:p w14:paraId="39C6863B" w14:textId="77777777" w:rsidR="001C2398" w:rsidRPr="001C2398" w:rsidRDefault="001C2398" w:rsidP="001C2398">
      <w:pPr>
        <w:rPr>
          <w:rFonts w:eastAsia="Clarendon Pro Light" w:cstheme="minorHAnsi"/>
        </w:rPr>
      </w:pPr>
    </w:p>
    <w:p w14:paraId="11CF74D2" w14:textId="77777777" w:rsidR="001C2398" w:rsidRPr="001C2398" w:rsidRDefault="001C2398" w:rsidP="001C2398">
      <w:pPr>
        <w:rPr>
          <w:rFonts w:eastAsia="Clarendon Pro Light" w:cstheme="minorHAnsi"/>
        </w:rPr>
      </w:pPr>
    </w:p>
    <w:p w14:paraId="3A8533B6" w14:textId="77777777" w:rsidR="001C2398" w:rsidRPr="001C2398" w:rsidRDefault="001C2398" w:rsidP="001C2398">
      <w:pPr>
        <w:rPr>
          <w:rFonts w:eastAsia="Clarendon Pro Light" w:cstheme="minorHAnsi"/>
        </w:rPr>
      </w:pPr>
    </w:p>
    <w:p w14:paraId="411413C6" w14:textId="77777777" w:rsidR="001C2398" w:rsidRPr="001C2398" w:rsidRDefault="001C2398" w:rsidP="001C2398">
      <w:pPr>
        <w:rPr>
          <w:rFonts w:eastAsia="Clarendon Pro Light" w:cstheme="minorHAnsi"/>
        </w:rPr>
      </w:pPr>
    </w:p>
    <w:p w14:paraId="620D68C3" w14:textId="77777777" w:rsidR="001C2398" w:rsidRPr="001C2398" w:rsidRDefault="001C2398" w:rsidP="001C2398">
      <w:pPr>
        <w:rPr>
          <w:rFonts w:eastAsia="Clarendon Pro Light" w:cstheme="minorHAnsi"/>
        </w:rPr>
      </w:pPr>
    </w:p>
    <w:p w14:paraId="3410A3DF" w14:textId="77777777" w:rsidR="001C2398" w:rsidRPr="001C2398" w:rsidRDefault="001C2398" w:rsidP="001C2398">
      <w:pPr>
        <w:rPr>
          <w:rFonts w:eastAsia="Clarendon Pro Light" w:cstheme="minorHAnsi"/>
        </w:rPr>
      </w:pPr>
    </w:p>
    <w:p w14:paraId="209D7ECF" w14:textId="77777777" w:rsidR="001C2398" w:rsidRPr="001C2398" w:rsidRDefault="001C2398" w:rsidP="001C2398">
      <w:pPr>
        <w:rPr>
          <w:rFonts w:eastAsia="Clarendon Pro Light" w:cstheme="minorHAnsi"/>
        </w:rPr>
      </w:pPr>
    </w:p>
    <w:p w14:paraId="5BD57B35" w14:textId="77777777" w:rsidR="001C2398" w:rsidRPr="001C2398" w:rsidRDefault="001C2398" w:rsidP="001C2398">
      <w:pPr>
        <w:rPr>
          <w:rFonts w:eastAsia="Clarendon Pro Light" w:cstheme="minorHAnsi"/>
        </w:rPr>
      </w:pPr>
    </w:p>
    <w:p w14:paraId="04A26B95" w14:textId="77777777" w:rsidR="001C2398" w:rsidRPr="001C2398" w:rsidRDefault="001C2398" w:rsidP="001C2398">
      <w:pPr>
        <w:rPr>
          <w:rFonts w:eastAsia="Clarendon Pro Light" w:cstheme="minorHAnsi"/>
        </w:rPr>
      </w:pPr>
    </w:p>
    <w:p w14:paraId="0B8F186F" w14:textId="0BA90244" w:rsidR="001C2398" w:rsidRPr="001C2398" w:rsidRDefault="001C2398" w:rsidP="001C2398">
      <w:pPr>
        <w:tabs>
          <w:tab w:val="left" w:pos="3977"/>
        </w:tabs>
        <w:rPr>
          <w:rFonts w:eastAsia="Clarendon Pro Light" w:cstheme="minorHAnsi"/>
        </w:rPr>
      </w:pPr>
      <w:r>
        <w:rPr>
          <w:rFonts w:eastAsia="Clarendon Pro Light" w:cstheme="minorHAnsi"/>
        </w:rPr>
        <w:tab/>
      </w:r>
    </w:p>
    <w:sectPr w:rsidR="001C2398" w:rsidRPr="001C2398" w:rsidSect="006070F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pgBorders w:offsetFrom="page">
        <w:bottom w:val="single" w:sz="4" w:space="24" w:color="3AAAD8"/>
        <w:right w:val="single" w:sz="4" w:space="24" w:color="3AAAD8"/>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53F70" w14:textId="77777777" w:rsidR="00EA5A30" w:rsidRDefault="00EA5A30" w:rsidP="005D003A">
      <w:pPr>
        <w:spacing w:after="0" w:line="240" w:lineRule="auto"/>
      </w:pPr>
      <w:r>
        <w:separator/>
      </w:r>
    </w:p>
  </w:endnote>
  <w:endnote w:type="continuationSeparator" w:id="0">
    <w:p w14:paraId="65EDDD32" w14:textId="77777777" w:rsidR="00EA5A30" w:rsidRDefault="00EA5A30" w:rsidP="005D003A">
      <w:pPr>
        <w:spacing w:after="0" w:line="240" w:lineRule="auto"/>
      </w:pPr>
      <w:r>
        <w:continuationSeparator/>
      </w:r>
    </w:p>
  </w:endnote>
  <w:endnote w:type="continuationNotice" w:id="1">
    <w:p w14:paraId="00A2900D" w14:textId="77777777" w:rsidR="00EA5A30" w:rsidRDefault="00EA5A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larendon Pro Light">
    <w:panose1 w:val="02040304040705060204"/>
    <w:charset w:val="4D"/>
    <w:family w:val="roman"/>
    <w:notTrueType/>
    <w:pitch w:val="variable"/>
    <w:sig w:usb0="0000000F"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0035528"/>
      <w:docPartObj>
        <w:docPartGallery w:val="Page Numbers (Bottom of Page)"/>
        <w:docPartUnique/>
      </w:docPartObj>
    </w:sdtPr>
    <w:sdtContent>
      <w:p w14:paraId="400CCC18" w14:textId="4F17D37F" w:rsidR="006070F8" w:rsidRDefault="006070F8" w:rsidP="00DC19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57824D5" w14:textId="77777777" w:rsidR="006070F8" w:rsidRDefault="006070F8" w:rsidP="006070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4535734"/>
      <w:docPartObj>
        <w:docPartGallery w:val="Page Numbers (Bottom of Page)"/>
        <w:docPartUnique/>
      </w:docPartObj>
    </w:sdtPr>
    <w:sdtContent>
      <w:p w14:paraId="43354199" w14:textId="4CD20BD9" w:rsidR="006070F8" w:rsidRDefault="006070F8" w:rsidP="00DC19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83D33E" w14:textId="34C4FFCA" w:rsidR="00292DC0" w:rsidRDefault="00A8628C" w:rsidP="006070F8">
    <w:pPr>
      <w:pBdr>
        <w:top w:val="nil"/>
        <w:left w:val="nil"/>
        <w:bottom w:val="nil"/>
        <w:right w:val="nil"/>
        <w:between w:val="nil"/>
      </w:pBdr>
      <w:tabs>
        <w:tab w:val="center" w:pos="4320"/>
        <w:tab w:val="right" w:pos="8640"/>
      </w:tabs>
      <w:ind w:right="360"/>
    </w:pPr>
    <w:r w:rsidRPr="001C2398">
      <w:rPr>
        <w:noProof/>
        <w:sz w:val="20"/>
        <w:szCs w:val="20"/>
      </w:rPr>
      <w:drawing>
        <wp:anchor distT="0" distB="0" distL="114300" distR="114300" simplePos="0" relativeHeight="251658243" behindDoc="1" locked="0" layoutInCell="1" allowOverlap="1" wp14:anchorId="44EC8494" wp14:editId="6AC6063F">
          <wp:simplePos x="0" y="0"/>
          <wp:positionH relativeFrom="column">
            <wp:posOffset>0</wp:posOffset>
          </wp:positionH>
          <wp:positionV relativeFrom="paragraph">
            <wp:posOffset>1903095</wp:posOffset>
          </wp:positionV>
          <wp:extent cx="5731510" cy="56051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5605145"/>
                  </a:xfrm>
                  <a:prstGeom prst="rect">
                    <a:avLst/>
                  </a:prstGeom>
                </pic:spPr>
              </pic:pic>
            </a:graphicData>
          </a:graphic>
          <wp14:sizeRelH relativeFrom="margin">
            <wp14:pctWidth>0</wp14:pctWidth>
          </wp14:sizeRelH>
          <wp14:sizeRelV relativeFrom="margin">
            <wp14:pctHeight>0</wp14:pctHeight>
          </wp14:sizeRelV>
        </wp:anchor>
      </w:drawing>
    </w:r>
    <w:r w:rsidR="006070F8" w:rsidRPr="001C2398">
      <w:rPr>
        <w:color w:val="000000"/>
        <w:sz w:val="20"/>
        <w:szCs w:val="20"/>
      </w:rPr>
      <w:t xml:space="preserve">Please send a copy of this contract to Catriona Cairns: </w:t>
    </w:r>
    <w:hyperlink r:id="rId2">
      <w:r w:rsidR="006070F8" w:rsidRPr="001C2398">
        <w:rPr>
          <w:color w:val="0000FF"/>
          <w:sz w:val="20"/>
          <w:szCs w:val="20"/>
          <w:u w:val="single"/>
        </w:rPr>
        <w:t>catrionajcairns@gmail.com</w:t>
      </w:r>
    </w:hyperlink>
    <w:r w:rsidR="006070F8">
      <w:tab/>
      <w:t>Page |</w:t>
    </w:r>
  </w:p>
  <w:p w14:paraId="4D935D50" w14:textId="3BE8721E" w:rsidR="00AC5E74" w:rsidRPr="001443E4" w:rsidRDefault="00AC5E74" w:rsidP="001443E4">
    <w:pPr>
      <w:tabs>
        <w:tab w:val="left" w:pos="-1159"/>
        <w:tab w:val="left" w:pos="-720"/>
        <w:tab w:val="left" w:pos="0"/>
      </w:tabs>
      <w:rPr>
        <w:b/>
        <w:bCs/>
        <w:sz w:val="20"/>
        <w:szCs w:val="20"/>
      </w:rPr>
    </w:pPr>
    <w:r>
      <w:rPr>
        <w:b/>
        <w:bCs/>
        <w:sz w:val="20"/>
        <w:szCs w:val="20"/>
      </w:rPr>
      <w:t>8</w:t>
    </w:r>
    <w:r w:rsidR="006070F8" w:rsidRPr="006070F8">
      <w:rPr>
        <w:b/>
        <w:bCs/>
        <w:sz w:val="20"/>
        <w:szCs w:val="20"/>
      </w:rPr>
      <w:t>.7 Initial Supervisor</w:t>
    </w:r>
    <w:r>
      <w:rPr>
        <w:b/>
        <w:bCs/>
        <w:sz w:val="20"/>
        <w:szCs w:val="20"/>
      </w:rPr>
      <w:t>s Contract with ACP Committee</w:t>
    </w:r>
    <w:r w:rsidRPr="00AC5E74">
      <w:rPr>
        <w:rFonts w:ascii="Helvetica" w:hAnsi="Helvetica"/>
        <w:noProof/>
      </w:rPr>
      <w:drawing>
        <wp:anchor distT="0" distB="0" distL="114300" distR="114300" simplePos="0" relativeHeight="251663360" behindDoc="1" locked="0" layoutInCell="1" allowOverlap="1" wp14:anchorId="41EC61CD" wp14:editId="3D680EAE">
          <wp:simplePos x="0" y="0"/>
          <wp:positionH relativeFrom="column">
            <wp:posOffset>0</wp:posOffset>
          </wp:positionH>
          <wp:positionV relativeFrom="paragraph">
            <wp:posOffset>1903095</wp:posOffset>
          </wp:positionV>
          <wp:extent cx="5731510" cy="5605145"/>
          <wp:effectExtent l="0" t="0" r="0" b="0"/>
          <wp:wrapNone/>
          <wp:docPr id="2130097820" name="Picture 213009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56051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7C4A" w14:textId="77777777" w:rsidR="001443E4" w:rsidRDefault="00144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5830B" w14:textId="77777777" w:rsidR="00EA5A30" w:rsidRDefault="00EA5A30" w:rsidP="005D003A">
      <w:pPr>
        <w:spacing w:after="0" w:line="240" w:lineRule="auto"/>
      </w:pPr>
      <w:r>
        <w:separator/>
      </w:r>
    </w:p>
  </w:footnote>
  <w:footnote w:type="continuationSeparator" w:id="0">
    <w:p w14:paraId="59F09AA5" w14:textId="77777777" w:rsidR="00EA5A30" w:rsidRDefault="00EA5A30" w:rsidP="005D003A">
      <w:pPr>
        <w:spacing w:after="0" w:line="240" w:lineRule="auto"/>
      </w:pPr>
      <w:r>
        <w:continuationSeparator/>
      </w:r>
    </w:p>
  </w:footnote>
  <w:footnote w:type="continuationNotice" w:id="1">
    <w:p w14:paraId="33660280" w14:textId="77777777" w:rsidR="00EA5A30" w:rsidRDefault="00EA5A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E094" w14:textId="77777777" w:rsidR="000E2CEF" w:rsidRDefault="00EA5A30">
    <w:pPr>
      <w:pStyle w:val="Header"/>
    </w:pPr>
    <w:r>
      <w:rPr>
        <w:noProof/>
      </w:rPr>
      <w:pict w14:anchorId="74641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79110" o:spid="_x0000_s1026" type="#_x0000_t75" alt="" style="position:absolute;margin-left:0;margin-top:0;width:451.1pt;height:451.1pt;z-index:-251655168;mso-wrap-edited:f;mso-width-percent:0;mso-height-percent:0;mso-position-horizontal:center;mso-position-horizontal-relative:margin;mso-position-vertical:center;mso-position-vertical-relative:margin;mso-width-percent:0;mso-height-percent:0" o:allowincell="f">
          <v:imagedata r:id="rId1" o:title="corner f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D5D32" w14:textId="77777777" w:rsidR="005D003A" w:rsidRDefault="00B97673" w:rsidP="00B97673">
    <w:pPr>
      <w:pStyle w:val="Header"/>
      <w:ind w:left="-142"/>
    </w:pPr>
    <w:r>
      <w:fldChar w:fldCharType="begin"/>
    </w:r>
    <w:r>
      <w:instrText xml:space="preserve"> INCLUDEPICTURE "/Users/luisamaloni/Library/Group Containers/UBF8T346G9.ms/WebArchiveCopyPasteTempFiles/com.microsoft.Word/443e02d8-bcf0-437a-9ccc-f00673987570" \* MERGEFORMATINET </w:instrText>
    </w:r>
    <w:r>
      <w:fldChar w:fldCharType="separate"/>
    </w:r>
    <w:r>
      <w:rPr>
        <w:noProof/>
      </w:rPr>
      <w:drawing>
        <wp:inline distT="0" distB="0" distL="0" distR="0" wp14:anchorId="6DB810F3" wp14:editId="496F23B4">
          <wp:extent cx="1828800" cy="898769"/>
          <wp:effectExtent l="0" t="0" r="0" b="0"/>
          <wp:docPr id="1843960312"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0312" name="Picture 1" descr="A black background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313" cy="914256"/>
                  </a:xfrm>
                  <a:prstGeom prst="rect">
                    <a:avLst/>
                  </a:prstGeom>
                  <a:noFill/>
                  <a:ln>
                    <a:noFill/>
                  </a:ln>
                </pic:spPr>
              </pic:pic>
            </a:graphicData>
          </a:graphic>
        </wp:inline>
      </w:drawing>
    </w:r>
    <w:r>
      <w:fldChar w:fldCharType="end"/>
    </w:r>
  </w:p>
  <w:p w14:paraId="066CEE95" w14:textId="77777777" w:rsidR="005D003A" w:rsidRDefault="005D00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782F" w14:textId="77777777" w:rsidR="000E2CEF" w:rsidRDefault="00EA5A30">
    <w:pPr>
      <w:pStyle w:val="Header"/>
    </w:pPr>
    <w:r>
      <w:rPr>
        <w:noProof/>
      </w:rPr>
      <w:pict w14:anchorId="703AE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79109" o:spid="_x0000_s1025" type="#_x0000_t75" alt="" style="position:absolute;margin-left:0;margin-top:0;width:451.1pt;height:451.1pt;z-index:-251656192;mso-wrap-edited:f;mso-width-percent:0;mso-height-percent:0;mso-position-horizontal:center;mso-position-horizontal-relative:margin;mso-position-vertical:center;mso-position-vertical-relative:margin;mso-width-percent:0;mso-height-percent:0" o:allowincell="f">
          <v:imagedata r:id="rId1" o:title="corner f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E52C6"/>
    <w:multiLevelType w:val="hybridMultilevel"/>
    <w:tmpl w:val="7DBE4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7C0A88"/>
    <w:multiLevelType w:val="hybridMultilevel"/>
    <w:tmpl w:val="4410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0772625">
    <w:abstractNumId w:val="1"/>
  </w:num>
  <w:num w:numId="2" w16cid:durableId="494687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9"/>
  <w:attachedTemplate r:id="rId1"/>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0F8"/>
    <w:rsid w:val="00065654"/>
    <w:rsid w:val="000727A5"/>
    <w:rsid w:val="00083EF2"/>
    <w:rsid w:val="000C6AE6"/>
    <w:rsid w:val="000D060C"/>
    <w:rsid w:val="000D3159"/>
    <w:rsid w:val="000E2CEF"/>
    <w:rsid w:val="000E4AFA"/>
    <w:rsid w:val="00105B6F"/>
    <w:rsid w:val="001443E4"/>
    <w:rsid w:val="001A6C8E"/>
    <w:rsid w:val="001B0FAD"/>
    <w:rsid w:val="001C2398"/>
    <w:rsid w:val="001C705B"/>
    <w:rsid w:val="001E33F1"/>
    <w:rsid w:val="001F0938"/>
    <w:rsid w:val="001F270A"/>
    <w:rsid w:val="00236519"/>
    <w:rsid w:val="00247ABC"/>
    <w:rsid w:val="00253BA4"/>
    <w:rsid w:val="00292DC0"/>
    <w:rsid w:val="00297D34"/>
    <w:rsid w:val="002B2ED5"/>
    <w:rsid w:val="002C43ED"/>
    <w:rsid w:val="002E1F5D"/>
    <w:rsid w:val="002F7AD6"/>
    <w:rsid w:val="00313024"/>
    <w:rsid w:val="00315213"/>
    <w:rsid w:val="003303C0"/>
    <w:rsid w:val="003346FE"/>
    <w:rsid w:val="00387DBC"/>
    <w:rsid w:val="00392104"/>
    <w:rsid w:val="00393557"/>
    <w:rsid w:val="0039681F"/>
    <w:rsid w:val="003E1E8D"/>
    <w:rsid w:val="003E37D3"/>
    <w:rsid w:val="00400792"/>
    <w:rsid w:val="0040562F"/>
    <w:rsid w:val="00431B96"/>
    <w:rsid w:val="004867E3"/>
    <w:rsid w:val="004977B2"/>
    <w:rsid w:val="004A67FB"/>
    <w:rsid w:val="004C505A"/>
    <w:rsid w:val="004C51E8"/>
    <w:rsid w:val="004E7506"/>
    <w:rsid w:val="004F0A11"/>
    <w:rsid w:val="004F38E9"/>
    <w:rsid w:val="00504930"/>
    <w:rsid w:val="00505B5D"/>
    <w:rsid w:val="00510B86"/>
    <w:rsid w:val="00546FBC"/>
    <w:rsid w:val="0056669B"/>
    <w:rsid w:val="00594F41"/>
    <w:rsid w:val="005C7090"/>
    <w:rsid w:val="005D003A"/>
    <w:rsid w:val="005F0787"/>
    <w:rsid w:val="005F4A48"/>
    <w:rsid w:val="005F666B"/>
    <w:rsid w:val="006070F8"/>
    <w:rsid w:val="00621D03"/>
    <w:rsid w:val="00623E22"/>
    <w:rsid w:val="00656318"/>
    <w:rsid w:val="00667B0C"/>
    <w:rsid w:val="0068446C"/>
    <w:rsid w:val="00684C8D"/>
    <w:rsid w:val="0069103D"/>
    <w:rsid w:val="00693BDF"/>
    <w:rsid w:val="006B7B2C"/>
    <w:rsid w:val="00737FA0"/>
    <w:rsid w:val="00751A61"/>
    <w:rsid w:val="00763EA6"/>
    <w:rsid w:val="00771DDD"/>
    <w:rsid w:val="007B66C7"/>
    <w:rsid w:val="007C10A1"/>
    <w:rsid w:val="007C162F"/>
    <w:rsid w:val="007E0C8F"/>
    <w:rsid w:val="007F5E0A"/>
    <w:rsid w:val="00800692"/>
    <w:rsid w:val="008455AF"/>
    <w:rsid w:val="008458BA"/>
    <w:rsid w:val="00852E58"/>
    <w:rsid w:val="00855AB5"/>
    <w:rsid w:val="00864703"/>
    <w:rsid w:val="00876344"/>
    <w:rsid w:val="00876DF1"/>
    <w:rsid w:val="00887DE7"/>
    <w:rsid w:val="008924E5"/>
    <w:rsid w:val="00893D60"/>
    <w:rsid w:val="00895376"/>
    <w:rsid w:val="008D01B3"/>
    <w:rsid w:val="008D0628"/>
    <w:rsid w:val="008D2095"/>
    <w:rsid w:val="00903D6C"/>
    <w:rsid w:val="00936095"/>
    <w:rsid w:val="009543C5"/>
    <w:rsid w:val="00982D9B"/>
    <w:rsid w:val="009A20AD"/>
    <w:rsid w:val="009B4CB5"/>
    <w:rsid w:val="009F7D69"/>
    <w:rsid w:val="00A015E9"/>
    <w:rsid w:val="00A31F3D"/>
    <w:rsid w:val="00A457AE"/>
    <w:rsid w:val="00A509A1"/>
    <w:rsid w:val="00A82EB4"/>
    <w:rsid w:val="00A8628C"/>
    <w:rsid w:val="00A921F4"/>
    <w:rsid w:val="00A93AD6"/>
    <w:rsid w:val="00AA0D95"/>
    <w:rsid w:val="00AC5E74"/>
    <w:rsid w:val="00B23693"/>
    <w:rsid w:val="00B254A0"/>
    <w:rsid w:val="00B25BD6"/>
    <w:rsid w:val="00B43E5C"/>
    <w:rsid w:val="00B71E78"/>
    <w:rsid w:val="00B97673"/>
    <w:rsid w:val="00BA19A3"/>
    <w:rsid w:val="00BD132D"/>
    <w:rsid w:val="00BD5A83"/>
    <w:rsid w:val="00C14E00"/>
    <w:rsid w:val="00C318EC"/>
    <w:rsid w:val="00C358B1"/>
    <w:rsid w:val="00C5061B"/>
    <w:rsid w:val="00C66D5D"/>
    <w:rsid w:val="00C720A7"/>
    <w:rsid w:val="00CB1788"/>
    <w:rsid w:val="00CC1704"/>
    <w:rsid w:val="00D06D55"/>
    <w:rsid w:val="00D3056B"/>
    <w:rsid w:val="00D40DC3"/>
    <w:rsid w:val="00D46ED4"/>
    <w:rsid w:val="00D7166E"/>
    <w:rsid w:val="00D838A4"/>
    <w:rsid w:val="00DA267A"/>
    <w:rsid w:val="00DB5241"/>
    <w:rsid w:val="00DC3D02"/>
    <w:rsid w:val="00E9574F"/>
    <w:rsid w:val="00EA1EE1"/>
    <w:rsid w:val="00EA5A30"/>
    <w:rsid w:val="00EC763D"/>
    <w:rsid w:val="00ED7697"/>
    <w:rsid w:val="00F24CDD"/>
    <w:rsid w:val="00F3478F"/>
    <w:rsid w:val="00F9339A"/>
    <w:rsid w:val="00F9769F"/>
    <w:rsid w:val="00FA0A09"/>
    <w:rsid w:val="00FA299F"/>
    <w:rsid w:val="00FD08F5"/>
    <w:rsid w:val="00FF1ABA"/>
    <w:rsid w:val="00FF2681"/>
    <w:rsid w:val="00FF7F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1F783"/>
  <w15:chartTrackingRefBased/>
  <w15:docId w15:val="{69578E36-FB9B-3748-8BC2-37E96BFA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03A"/>
  </w:style>
  <w:style w:type="paragraph" w:styleId="Footer">
    <w:name w:val="footer"/>
    <w:basedOn w:val="Normal"/>
    <w:link w:val="FooterChar"/>
    <w:uiPriority w:val="99"/>
    <w:unhideWhenUsed/>
    <w:rsid w:val="005D0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03A"/>
  </w:style>
  <w:style w:type="paragraph" w:styleId="NormalWeb">
    <w:name w:val="Normal (Web)"/>
    <w:basedOn w:val="Normal"/>
    <w:uiPriority w:val="99"/>
    <w:unhideWhenUsed/>
    <w:rsid w:val="004E750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4E7506"/>
    <w:rPr>
      <w:color w:val="0000FF"/>
      <w:u w:val="single"/>
    </w:rPr>
  </w:style>
  <w:style w:type="character" w:styleId="UnresolvedMention">
    <w:name w:val="Unresolved Mention"/>
    <w:basedOn w:val="DefaultParagraphFont"/>
    <w:uiPriority w:val="99"/>
    <w:semiHidden/>
    <w:unhideWhenUsed/>
    <w:rsid w:val="00247ABC"/>
    <w:rPr>
      <w:color w:val="605E5C"/>
      <w:shd w:val="clear" w:color="auto" w:fill="E1DFDD"/>
    </w:rPr>
  </w:style>
  <w:style w:type="character" w:styleId="PageNumber">
    <w:name w:val="page number"/>
    <w:basedOn w:val="DefaultParagraphFont"/>
    <w:uiPriority w:val="99"/>
    <w:semiHidden/>
    <w:unhideWhenUsed/>
    <w:rsid w:val="006070F8"/>
  </w:style>
  <w:style w:type="paragraph" w:styleId="ListParagraph">
    <w:name w:val="List Paragraph"/>
    <w:basedOn w:val="Normal"/>
    <w:uiPriority w:val="34"/>
    <w:qFormat/>
    <w:rsid w:val="00E9574F"/>
    <w:pPr>
      <w:spacing w:after="0" w:line="240" w:lineRule="auto"/>
      <w:ind w:left="720"/>
      <w:contextualSpacing/>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697236">
      <w:bodyDiv w:val="1"/>
      <w:marLeft w:val="0"/>
      <w:marRight w:val="0"/>
      <w:marTop w:val="0"/>
      <w:marBottom w:val="0"/>
      <w:divBdr>
        <w:top w:val="none" w:sz="0" w:space="0" w:color="auto"/>
        <w:left w:val="none" w:sz="0" w:space="0" w:color="auto"/>
        <w:bottom w:val="none" w:sz="0" w:space="0" w:color="auto"/>
        <w:right w:val="none" w:sz="0" w:space="0" w:color="auto"/>
      </w:divBdr>
      <w:divsChild>
        <w:div w:id="882671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catrionajcairns@gmail.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isamaloni/Library/Group%20Containers/UBF8T346G9.Office/User%20Content.localized/Templates.localized/APANZ%20Letterhead%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6DF4E-75EF-4EB7-B0F2-CFB47AD9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APANZ Letterhead 2025.dotx</Template>
  <TotalTime>12</TotalTime>
  <Pages>2</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admin@apanz.org.nz</cp:lastModifiedBy>
  <cp:revision>5</cp:revision>
  <cp:lastPrinted>2021-12-09T20:31:00Z</cp:lastPrinted>
  <dcterms:created xsi:type="dcterms:W3CDTF">2026-06-03T23:27:00Z</dcterms:created>
  <dcterms:modified xsi:type="dcterms:W3CDTF">2026-06-04T21:53:00Z</dcterms:modified>
</cp:coreProperties>
</file>